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2" w:rsidRPr="00EE1A11" w:rsidRDefault="00912CD2" w:rsidP="00E06D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A11">
        <w:rPr>
          <w:rFonts w:ascii="Times New Roman" w:hAnsi="Times New Roman" w:cs="Times New Roman"/>
          <w:b/>
          <w:sz w:val="36"/>
          <w:szCs w:val="36"/>
        </w:rPr>
        <w:t>Konkurs programowania w języku Scratch</w:t>
      </w:r>
    </w:p>
    <w:p w:rsidR="00912CD2" w:rsidRPr="00EE1A11" w:rsidRDefault="00912CD2" w:rsidP="00E06D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A11">
        <w:rPr>
          <w:rFonts w:ascii="Times New Roman" w:hAnsi="Times New Roman" w:cs="Times New Roman"/>
          <w:b/>
          <w:sz w:val="36"/>
          <w:szCs w:val="36"/>
        </w:rPr>
        <w:t>„Zakodowana ekologia”</w:t>
      </w:r>
    </w:p>
    <w:p w:rsidR="00912CD2" w:rsidRPr="0037303E" w:rsidRDefault="00912CD2" w:rsidP="00F60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3A" w:rsidRPr="0037303E" w:rsidRDefault="00340CF1" w:rsidP="00F60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340CF1" w:rsidRPr="0037303E" w:rsidRDefault="00340CF1" w:rsidP="00F6086F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Ustawa z 7</w:t>
      </w:r>
      <w:r w:rsidR="00D07FD7">
        <w:rPr>
          <w:rFonts w:ascii="Times New Roman" w:hAnsi="Times New Roman" w:cs="Times New Roman"/>
          <w:sz w:val="24"/>
          <w:szCs w:val="24"/>
        </w:rPr>
        <w:t>-</w:t>
      </w:r>
      <w:r w:rsidRPr="0037303E">
        <w:rPr>
          <w:rFonts w:ascii="Times New Roman" w:hAnsi="Times New Roman" w:cs="Times New Roman"/>
          <w:sz w:val="24"/>
          <w:szCs w:val="24"/>
        </w:rPr>
        <w:t xml:space="preserve"> </w:t>
      </w:r>
      <w:r w:rsidR="00752223">
        <w:rPr>
          <w:rFonts w:ascii="Times New Roman" w:hAnsi="Times New Roman" w:cs="Times New Roman"/>
          <w:sz w:val="24"/>
          <w:szCs w:val="24"/>
        </w:rPr>
        <w:t>14 grudnia 2016 r.</w:t>
      </w:r>
      <w:r w:rsidRPr="0037303E">
        <w:rPr>
          <w:rFonts w:ascii="Times New Roman" w:hAnsi="Times New Roman" w:cs="Times New Roman"/>
          <w:sz w:val="24"/>
          <w:szCs w:val="24"/>
        </w:rPr>
        <w:t xml:space="preserve"> </w:t>
      </w:r>
      <w:r w:rsidR="00752223">
        <w:rPr>
          <w:rFonts w:ascii="Times New Roman" w:hAnsi="Times New Roman" w:cs="Times New Roman"/>
          <w:sz w:val="24"/>
          <w:szCs w:val="24"/>
        </w:rPr>
        <w:t>Prawo Oświatowe</w:t>
      </w:r>
      <w:r w:rsidRPr="0037303E">
        <w:rPr>
          <w:rFonts w:ascii="Times New Roman" w:hAnsi="Times New Roman" w:cs="Times New Roman"/>
          <w:sz w:val="24"/>
          <w:szCs w:val="24"/>
        </w:rPr>
        <w:t xml:space="preserve"> (Dz. U. z </w:t>
      </w:r>
      <w:r w:rsidR="00752223">
        <w:rPr>
          <w:rFonts w:ascii="Times New Roman" w:hAnsi="Times New Roman" w:cs="Times New Roman"/>
          <w:sz w:val="24"/>
          <w:szCs w:val="24"/>
        </w:rPr>
        <w:t>2017</w:t>
      </w:r>
      <w:r w:rsidRPr="0037303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B46D4">
        <w:rPr>
          <w:rFonts w:ascii="Times New Roman" w:hAnsi="Times New Roman" w:cs="Times New Roman"/>
          <w:sz w:val="24"/>
          <w:szCs w:val="24"/>
        </w:rPr>
        <w:t>59</w:t>
      </w:r>
      <w:r w:rsidRPr="0037303E">
        <w:rPr>
          <w:rFonts w:ascii="Times New Roman" w:hAnsi="Times New Roman" w:cs="Times New Roman"/>
          <w:sz w:val="24"/>
          <w:szCs w:val="24"/>
        </w:rPr>
        <w:t>.)</w:t>
      </w:r>
      <w:r w:rsidRPr="003730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0CF1" w:rsidRPr="0037303E" w:rsidRDefault="00340CF1" w:rsidP="00F6086F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 Rozporządzenie Ministra Edukacji Narodowej i Sportu z 29 stycznia 2002 r. w sprawie organizacji oraz sposobu przeprowadzania konkursów, turniejów i olimpiad (Dz. U. Nr 13, poz. 125 ze zm.)</w:t>
      </w:r>
      <w:r w:rsidRPr="003730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0CF1" w:rsidRPr="0037303E" w:rsidRDefault="00340CF1" w:rsidP="00F60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D2" w:rsidRPr="0037303E" w:rsidRDefault="00912CD2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C10B4F" w:rsidRPr="0037303E" w:rsidRDefault="00C10B4F" w:rsidP="00F608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EE1A11" w:rsidRPr="00F6086F">
        <w:rPr>
          <w:rFonts w:ascii="Times New Roman" w:hAnsi="Times New Roman" w:cs="Times New Roman"/>
          <w:b/>
          <w:sz w:val="24"/>
          <w:szCs w:val="24"/>
        </w:rPr>
        <w:t>C</w:t>
      </w:r>
      <w:r w:rsidRPr="00F6086F">
        <w:rPr>
          <w:rFonts w:ascii="Times New Roman" w:hAnsi="Times New Roman" w:cs="Times New Roman"/>
          <w:b/>
          <w:sz w:val="24"/>
          <w:szCs w:val="24"/>
        </w:rPr>
        <w:t>hrześcijańska Szkoła Podstawowa „Arka”</w:t>
      </w:r>
      <w:r w:rsidRPr="0037303E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EE1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303E">
        <w:rPr>
          <w:rFonts w:ascii="Times New Roman" w:hAnsi="Times New Roman" w:cs="Times New Roman"/>
          <w:sz w:val="24"/>
          <w:szCs w:val="24"/>
        </w:rPr>
        <w:t>ul. Stalowowolskiej 24</w:t>
      </w:r>
      <w:r w:rsidR="00EE1A11">
        <w:rPr>
          <w:rFonts w:ascii="Times New Roman" w:hAnsi="Times New Roman" w:cs="Times New Roman"/>
          <w:sz w:val="24"/>
          <w:szCs w:val="24"/>
        </w:rPr>
        <w:t xml:space="preserve"> we Wrocławiu</w:t>
      </w:r>
      <w:r w:rsidRPr="0037303E">
        <w:rPr>
          <w:rFonts w:ascii="Times New Roman" w:hAnsi="Times New Roman" w:cs="Times New Roman"/>
          <w:sz w:val="24"/>
          <w:szCs w:val="24"/>
        </w:rPr>
        <w:t>.</w:t>
      </w:r>
    </w:p>
    <w:p w:rsidR="00C10B4F" w:rsidRPr="0037303E" w:rsidRDefault="00C10B4F" w:rsidP="00F6086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Szczegółowe informacje o przebiegu konkursu, regulamin, wyniki i komunikaty można uzyskać:</w:t>
      </w:r>
    </w:p>
    <w:p w:rsidR="00C10B4F" w:rsidRPr="00F6086F" w:rsidRDefault="00C10B4F" w:rsidP="00F6086F">
      <w:pPr>
        <w:pStyle w:val="Akapitzlist"/>
        <w:numPr>
          <w:ilvl w:val="2"/>
          <w:numId w:val="8"/>
        </w:numPr>
        <w:spacing w:line="36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ze strony internetowej szkoły </w:t>
      </w:r>
      <w:r w:rsidRPr="00F6086F">
        <w:rPr>
          <w:rFonts w:ascii="Times New Roman" w:hAnsi="Times New Roman" w:cs="Times New Roman"/>
          <w:b/>
          <w:sz w:val="24"/>
          <w:szCs w:val="24"/>
        </w:rPr>
        <w:t>www.arka.edu.pl</w:t>
      </w:r>
    </w:p>
    <w:p w:rsidR="00C10B4F" w:rsidRPr="00EE1A11" w:rsidRDefault="00C10B4F" w:rsidP="00F6086F">
      <w:pPr>
        <w:pStyle w:val="Akapitzlist"/>
        <w:numPr>
          <w:ilvl w:val="2"/>
          <w:numId w:val="8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A11">
        <w:rPr>
          <w:rFonts w:ascii="Times New Roman" w:hAnsi="Times New Roman" w:cs="Times New Roman"/>
          <w:sz w:val="24"/>
          <w:szCs w:val="24"/>
        </w:rPr>
        <w:t xml:space="preserve">z portalu społecznościowego </w:t>
      </w:r>
      <w:r w:rsidR="00EE1A11" w:rsidRPr="00EE1A11">
        <w:rPr>
          <w:rFonts w:ascii="Times New Roman" w:hAnsi="Times New Roman" w:cs="Times New Roman"/>
          <w:sz w:val="24"/>
          <w:szCs w:val="24"/>
        </w:rPr>
        <w:t>h</w:t>
      </w:r>
      <w:r w:rsidR="003C168F" w:rsidRPr="00EE1A11">
        <w:rPr>
          <w:rFonts w:ascii="Times New Roman" w:hAnsi="Times New Roman" w:cs="Times New Roman"/>
          <w:sz w:val="24"/>
          <w:szCs w:val="24"/>
        </w:rPr>
        <w:t>ttps</w:t>
      </w:r>
      <w:r w:rsidR="003C168F" w:rsidRPr="00F6086F">
        <w:rPr>
          <w:rFonts w:ascii="Times New Roman" w:hAnsi="Times New Roman" w:cs="Times New Roman"/>
          <w:b/>
          <w:sz w:val="24"/>
          <w:szCs w:val="24"/>
        </w:rPr>
        <w:t>://www.facebook.com/ChrzescijanskaSzkolaArka</w:t>
      </w:r>
    </w:p>
    <w:p w:rsidR="00C10B4F" w:rsidRPr="00F6086F" w:rsidRDefault="00C10B4F" w:rsidP="00F6086F">
      <w:pPr>
        <w:pStyle w:val="Akapitzlist"/>
        <w:numPr>
          <w:ilvl w:val="2"/>
          <w:numId w:val="8"/>
        </w:numPr>
        <w:spacing w:line="36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telefonicznie w sekretariacie szkoły </w:t>
      </w:r>
      <w:r w:rsidRPr="00F6086F">
        <w:rPr>
          <w:rFonts w:ascii="Times New Roman" w:hAnsi="Times New Roman" w:cs="Times New Roman"/>
          <w:b/>
          <w:sz w:val="24"/>
          <w:szCs w:val="24"/>
        </w:rPr>
        <w:t>71 787 97 50</w:t>
      </w:r>
    </w:p>
    <w:p w:rsidR="00C10B4F" w:rsidRPr="00F6086F" w:rsidRDefault="00C10B4F" w:rsidP="00F6086F">
      <w:pPr>
        <w:pStyle w:val="Akapitzlist"/>
        <w:numPr>
          <w:ilvl w:val="2"/>
          <w:numId w:val="8"/>
        </w:numPr>
        <w:spacing w:line="36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ma</w:t>
      </w:r>
      <w:r w:rsidR="00011D81">
        <w:rPr>
          <w:rFonts w:ascii="Times New Roman" w:hAnsi="Times New Roman" w:cs="Times New Roman"/>
          <w:sz w:val="24"/>
          <w:szCs w:val="24"/>
        </w:rPr>
        <w:t>il</w:t>
      </w:r>
      <w:r w:rsidRPr="0037303E">
        <w:rPr>
          <w:rFonts w:ascii="Times New Roman" w:hAnsi="Times New Roman" w:cs="Times New Roman"/>
          <w:sz w:val="24"/>
          <w:szCs w:val="24"/>
        </w:rPr>
        <w:t xml:space="preserve">owo u koordynatora konkursu </w:t>
      </w:r>
      <w:r w:rsidR="00EE1A11" w:rsidRPr="00F6086F">
        <w:rPr>
          <w:rFonts w:ascii="Times New Roman" w:hAnsi="Times New Roman" w:cs="Times New Roman"/>
          <w:b/>
          <w:sz w:val="24"/>
          <w:szCs w:val="24"/>
        </w:rPr>
        <w:t>joanna.rojecka@arka.edu.pl</w:t>
      </w:r>
    </w:p>
    <w:p w:rsidR="00AE39EE" w:rsidRDefault="00AE39EE" w:rsidP="00E06DC8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skład komis</w:t>
      </w:r>
      <w:r w:rsidR="00D07FD7">
        <w:rPr>
          <w:rFonts w:ascii="Times New Roman" w:hAnsi="Times New Roman" w:cs="Times New Roman"/>
          <w:sz w:val="24"/>
          <w:szCs w:val="24"/>
        </w:rPr>
        <w:t>ji konkursowej oceniającej prace</w:t>
      </w:r>
      <w:r>
        <w:rPr>
          <w:rFonts w:ascii="Times New Roman" w:hAnsi="Times New Roman" w:cs="Times New Roman"/>
          <w:sz w:val="24"/>
          <w:szCs w:val="24"/>
        </w:rPr>
        <w:t xml:space="preserve"> wchodzą</w:t>
      </w:r>
      <w:r w:rsidR="00E06DC8">
        <w:rPr>
          <w:rFonts w:ascii="Times New Roman" w:hAnsi="Times New Roman" w:cs="Times New Roman"/>
          <w:sz w:val="24"/>
          <w:szCs w:val="24"/>
        </w:rPr>
        <w:t xml:space="preserve"> przedstawiciele organizatora.</w:t>
      </w:r>
      <w:r w:rsidR="00DB46D4">
        <w:rPr>
          <w:rFonts w:ascii="Times New Roman" w:hAnsi="Times New Roman" w:cs="Times New Roman"/>
          <w:sz w:val="24"/>
          <w:szCs w:val="24"/>
        </w:rPr>
        <w:t xml:space="preserve"> Skład komisji może ulec zmianie z przyczyn niezależnych od organizatora.</w:t>
      </w:r>
    </w:p>
    <w:p w:rsidR="00EE1A11" w:rsidRPr="0037303E" w:rsidRDefault="00EE1A11" w:rsidP="00F6086F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12CD2" w:rsidRPr="0037303E" w:rsidRDefault="00912CD2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C10B4F" w:rsidRPr="0037303E" w:rsidRDefault="00C10B4F" w:rsidP="00F608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Celem konkursu „Zakodowana ekologia” jest:</w:t>
      </w:r>
    </w:p>
    <w:p w:rsidR="00C10B4F" w:rsidRPr="0037303E" w:rsidRDefault="00421B85" w:rsidP="00F6086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szerzenie</w:t>
      </w:r>
      <w:r w:rsidR="00C10B4F" w:rsidRPr="0037303E">
        <w:rPr>
          <w:rFonts w:ascii="Times New Roman" w:hAnsi="Times New Roman" w:cs="Times New Roman"/>
          <w:sz w:val="24"/>
          <w:szCs w:val="24"/>
        </w:rPr>
        <w:t xml:space="preserve"> wśród uczniów zaintereso</w:t>
      </w:r>
      <w:r w:rsidR="00D07FD7">
        <w:rPr>
          <w:rFonts w:ascii="Times New Roman" w:hAnsi="Times New Roman" w:cs="Times New Roman"/>
          <w:sz w:val="24"/>
          <w:szCs w:val="24"/>
        </w:rPr>
        <w:t>wań związanych z programowaniem;</w:t>
      </w:r>
    </w:p>
    <w:p w:rsidR="00421B85" w:rsidRPr="0037303E" w:rsidRDefault="00D07FD7" w:rsidP="00F6086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związanej z ekologią;</w:t>
      </w:r>
    </w:p>
    <w:p w:rsidR="00C10B4F" w:rsidRPr="0037303E" w:rsidRDefault="00D07FD7" w:rsidP="00F6086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="00C10B4F" w:rsidRPr="0037303E">
        <w:rPr>
          <w:rFonts w:ascii="Times New Roman" w:hAnsi="Times New Roman" w:cs="Times New Roman"/>
          <w:sz w:val="24"/>
          <w:szCs w:val="24"/>
        </w:rPr>
        <w:t xml:space="preserve"> własnych </w:t>
      </w:r>
      <w:r w:rsidR="00F6086F">
        <w:rPr>
          <w:rFonts w:ascii="Times New Roman" w:hAnsi="Times New Roman" w:cs="Times New Roman"/>
          <w:sz w:val="24"/>
          <w:szCs w:val="24"/>
        </w:rPr>
        <w:t>zainteresowań i zdolności;</w:t>
      </w:r>
    </w:p>
    <w:p w:rsidR="002107CF" w:rsidRPr="002107CF" w:rsidRDefault="00C10B4F" w:rsidP="00F6086F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article16510"/>
          <w:rFonts w:asciiTheme="majorBidi" w:hAnsiTheme="majorBidi" w:cstheme="majorBidi"/>
          <w:b/>
          <w:bCs/>
          <w:sz w:val="24"/>
          <w:szCs w:val="24"/>
        </w:rPr>
      </w:pPr>
      <w:r w:rsidRPr="002107CF">
        <w:rPr>
          <w:rFonts w:ascii="Times New Roman" w:hAnsi="Times New Roman" w:cs="Times New Roman"/>
          <w:sz w:val="24"/>
          <w:szCs w:val="24"/>
        </w:rPr>
        <w:t xml:space="preserve">kształtowanie kompetencji kluczowych </w:t>
      </w:r>
      <w:r w:rsidRPr="002107CF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Pr="002107CF">
        <w:rPr>
          <w:rFonts w:asciiTheme="majorBidi" w:hAnsiTheme="majorBidi" w:cstheme="majorBidi"/>
          <w:sz w:val="24"/>
          <w:szCs w:val="24"/>
        </w:rPr>
        <w:t>logicznego myślenia</w:t>
      </w:r>
      <w:r w:rsidR="002107CF" w:rsidRPr="002107CF">
        <w:rPr>
          <w:rFonts w:asciiTheme="majorBidi" w:hAnsiTheme="majorBidi" w:cstheme="majorBidi"/>
          <w:sz w:val="24"/>
          <w:szCs w:val="24"/>
        </w:rPr>
        <w:t>,</w:t>
      </w:r>
      <w:r w:rsidR="00D07FD7" w:rsidRPr="002107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107CF" w:rsidRPr="002107CF">
        <w:rPr>
          <w:rStyle w:val="Pogrubienie"/>
          <w:rFonts w:asciiTheme="majorBidi" w:hAnsiTheme="majorBidi" w:cstheme="majorBidi"/>
          <w:b w:val="0"/>
          <w:bCs w:val="0"/>
          <w:sz w:val="24"/>
          <w:szCs w:val="24"/>
        </w:rPr>
        <w:t>kompetencje matematyczne i podstawowe kompetencje naukowo-techniczne</w:t>
      </w:r>
      <w:r w:rsidR="00D91EC6">
        <w:rPr>
          <w:rStyle w:val="article16510"/>
          <w:rFonts w:asciiTheme="majorBidi" w:hAnsiTheme="majorBidi" w:cstheme="majorBidi"/>
          <w:b/>
          <w:bCs/>
          <w:sz w:val="24"/>
          <w:szCs w:val="24"/>
        </w:rPr>
        <w:t>;</w:t>
      </w:r>
    </w:p>
    <w:p w:rsidR="00C10B4F" w:rsidRPr="002107CF" w:rsidRDefault="00C10B4F" w:rsidP="00F6086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CF">
        <w:rPr>
          <w:rFonts w:ascii="Times New Roman" w:hAnsi="Times New Roman" w:cs="Times New Roman"/>
          <w:sz w:val="24"/>
          <w:szCs w:val="24"/>
        </w:rPr>
        <w:t>stworzenie uczniom sytuacji, w której mogą osiągnąć sukces.</w:t>
      </w:r>
    </w:p>
    <w:p w:rsidR="00EE1A11" w:rsidRPr="0037303E" w:rsidRDefault="00EE1A11" w:rsidP="00F6086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2CD2" w:rsidRPr="0037303E" w:rsidRDefault="00912CD2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b/>
          <w:sz w:val="24"/>
          <w:szCs w:val="24"/>
        </w:rPr>
        <w:t>Rodzaj i zasady konkursu</w:t>
      </w:r>
    </w:p>
    <w:p w:rsidR="00421B85" w:rsidRPr="0037303E" w:rsidRDefault="003C168F" w:rsidP="00F6086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Konkurs przeznaczony jest dla uczniów klas IV – VI publicznych i niepublicznych szkół podstawowych z miasta Wrocławia.</w:t>
      </w:r>
    </w:p>
    <w:p w:rsidR="003C168F" w:rsidRPr="0037303E" w:rsidRDefault="003C168F" w:rsidP="00F6086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Konkurs pole</w:t>
      </w:r>
      <w:r w:rsidR="00011D81">
        <w:rPr>
          <w:rFonts w:ascii="Times New Roman" w:hAnsi="Times New Roman" w:cs="Times New Roman"/>
          <w:sz w:val="24"/>
          <w:szCs w:val="24"/>
        </w:rPr>
        <w:t xml:space="preserve">ga na napisaniu gry </w:t>
      </w:r>
      <w:r w:rsidR="00D07FD7">
        <w:rPr>
          <w:rFonts w:ascii="Times New Roman" w:hAnsi="Times New Roman" w:cs="Times New Roman"/>
          <w:sz w:val="24"/>
          <w:szCs w:val="24"/>
        </w:rPr>
        <w:t xml:space="preserve">o tematyce ekologicznej </w:t>
      </w:r>
      <w:r w:rsidR="00011D81">
        <w:rPr>
          <w:rFonts w:ascii="Times New Roman" w:hAnsi="Times New Roman" w:cs="Times New Roman"/>
          <w:sz w:val="24"/>
          <w:szCs w:val="24"/>
        </w:rPr>
        <w:t>w języku Sc</w:t>
      </w:r>
      <w:r w:rsidR="00D07FD7">
        <w:rPr>
          <w:rFonts w:ascii="Times New Roman" w:hAnsi="Times New Roman" w:cs="Times New Roman"/>
          <w:sz w:val="24"/>
          <w:szCs w:val="24"/>
        </w:rPr>
        <w:t xml:space="preserve">ratch. </w:t>
      </w:r>
    </w:p>
    <w:p w:rsidR="003C168F" w:rsidRPr="0037303E" w:rsidRDefault="003C168F" w:rsidP="00F6086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Gra zgłaszana do konkursu powinna:</w:t>
      </w:r>
    </w:p>
    <w:p w:rsidR="003C168F" w:rsidRPr="0037303E" w:rsidRDefault="003C168F" w:rsidP="00F6086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 rozpoczynać się </w:t>
      </w:r>
      <w:r w:rsidR="00D07FD7">
        <w:rPr>
          <w:rFonts w:ascii="Times New Roman" w:hAnsi="Times New Roman" w:cs="Times New Roman"/>
          <w:sz w:val="24"/>
          <w:szCs w:val="24"/>
        </w:rPr>
        <w:t>po naciśnięciu flagi lub spacji;</w:t>
      </w:r>
    </w:p>
    <w:p w:rsidR="003C168F" w:rsidRPr="0037303E" w:rsidRDefault="00775DFF" w:rsidP="00F6086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z</w:t>
      </w:r>
      <w:r w:rsidR="003C168F" w:rsidRPr="0037303E">
        <w:rPr>
          <w:rFonts w:ascii="Times New Roman" w:hAnsi="Times New Roman" w:cs="Times New Roman"/>
          <w:sz w:val="24"/>
          <w:szCs w:val="24"/>
        </w:rPr>
        <w:t>awierać j</w:t>
      </w:r>
      <w:r w:rsidR="00D07FD7">
        <w:rPr>
          <w:rFonts w:ascii="Times New Roman" w:hAnsi="Times New Roman" w:cs="Times New Roman"/>
          <w:sz w:val="24"/>
          <w:szCs w:val="24"/>
        </w:rPr>
        <w:t>asne instrukcje dla użytkownika;</w:t>
      </w:r>
    </w:p>
    <w:p w:rsidR="00775DFF" w:rsidRPr="0037303E" w:rsidRDefault="00775DFF" w:rsidP="00F6086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>posiadać interakcję z użytkownikiem za pomocą klawiatury lub myszki.</w:t>
      </w:r>
    </w:p>
    <w:p w:rsidR="00775DFF" w:rsidRPr="0037303E" w:rsidRDefault="00D07FD7" w:rsidP="00F6086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nie może  wykorzystywać kamer</w:t>
      </w:r>
      <w:r w:rsidR="00775DFF" w:rsidRPr="0037303E">
        <w:rPr>
          <w:rFonts w:ascii="Times New Roman" w:hAnsi="Times New Roman" w:cs="Times New Roman"/>
          <w:sz w:val="24"/>
          <w:szCs w:val="24"/>
        </w:rPr>
        <w:t xml:space="preserve"> ani mikrofonów.</w:t>
      </w:r>
    </w:p>
    <w:p w:rsidR="00EE1A11" w:rsidRDefault="00775DFF" w:rsidP="00F6086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3E">
        <w:rPr>
          <w:rFonts w:ascii="Times New Roman" w:hAnsi="Times New Roman" w:cs="Times New Roman"/>
          <w:sz w:val="24"/>
          <w:szCs w:val="24"/>
        </w:rPr>
        <w:t xml:space="preserve">Zgłaszana gra musi być dokończona i działająca. </w:t>
      </w:r>
    </w:p>
    <w:p w:rsidR="00E06DC8" w:rsidRDefault="00EE1A11" w:rsidP="00E06DC8">
      <w:pPr>
        <w:pStyle w:val="Akapitzlist"/>
        <w:numPr>
          <w:ilvl w:val="0"/>
          <w:numId w:val="12"/>
        </w:numPr>
        <w:spacing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Gra n</w:t>
      </w:r>
      <w:r w:rsidR="00775DFF" w:rsidRPr="00E06DC8">
        <w:rPr>
          <w:rFonts w:ascii="Times New Roman" w:hAnsi="Times New Roman" w:cs="Times New Roman"/>
          <w:sz w:val="24"/>
          <w:szCs w:val="24"/>
        </w:rPr>
        <w:t>ie może zawierać wulgaryzmów, aktów przemocy i innych treści niedozwolonych prawem.</w:t>
      </w:r>
    </w:p>
    <w:p w:rsidR="00EE1A11" w:rsidRPr="00E06DC8" w:rsidRDefault="00D07FD7" w:rsidP="00E06DC8">
      <w:pPr>
        <w:pStyle w:val="Akapitzlist"/>
        <w:numPr>
          <w:ilvl w:val="0"/>
          <w:numId w:val="12"/>
        </w:numPr>
        <w:spacing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Organizator zastrzega sobie prawo do nieprzyjęcia gry bez podania przyczyn</w:t>
      </w:r>
      <w:r w:rsidR="00E06DC8" w:rsidRPr="00E06DC8">
        <w:rPr>
          <w:rFonts w:ascii="Times New Roman" w:hAnsi="Times New Roman" w:cs="Times New Roman"/>
          <w:sz w:val="24"/>
          <w:szCs w:val="24"/>
        </w:rPr>
        <w:t>.</w:t>
      </w:r>
    </w:p>
    <w:p w:rsidR="00912CD2" w:rsidRDefault="00B66499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konkursu.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260"/>
        <w:gridCol w:w="5529"/>
      </w:tblGrid>
      <w:tr w:rsidR="00AE39EE" w:rsidTr="00AE39EE">
        <w:tc>
          <w:tcPr>
            <w:tcW w:w="3260" w:type="dxa"/>
          </w:tcPr>
          <w:p w:rsidR="00F95D5E" w:rsidRDefault="00E06DC8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E39EE" w:rsidRPr="00F9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 2018 r. </w:t>
            </w:r>
          </w:p>
          <w:p w:rsidR="00AE39EE" w:rsidRPr="00F95D5E" w:rsidRDefault="00AE39E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5E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F95D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2018 r.</w:t>
            </w:r>
          </w:p>
        </w:tc>
        <w:tc>
          <w:tcPr>
            <w:tcW w:w="5529" w:type="dxa"/>
          </w:tcPr>
          <w:p w:rsidR="00AE39EE" w:rsidRDefault="00AE39E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Zgłoszenie uczniów do konkursu, czyli przesyłanie prac konkursowych oraz zgód na przetwarzanie danych osobowych</w:t>
            </w:r>
            <w:r w:rsidR="00F608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E39EE" w:rsidTr="00AE39EE">
        <w:tc>
          <w:tcPr>
            <w:tcW w:w="3260" w:type="dxa"/>
          </w:tcPr>
          <w:p w:rsidR="00AE39EE" w:rsidRPr="00F95D5E" w:rsidRDefault="00F95D5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maja 2018r.</w:t>
            </w:r>
          </w:p>
        </w:tc>
        <w:tc>
          <w:tcPr>
            <w:tcW w:w="5529" w:type="dxa"/>
          </w:tcPr>
          <w:p w:rsidR="00AE39EE" w:rsidRPr="00AE39EE" w:rsidRDefault="00AE39E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9EE">
              <w:rPr>
                <w:rFonts w:ascii="Times New Roman" w:hAnsi="Times New Roman" w:cs="Times New Roman"/>
                <w:bCs/>
                <w:sz w:val="24"/>
                <w:szCs w:val="24"/>
              </w:rPr>
              <w:t>Prace komisji konkursowej – ocena prac, przyznawanie punktów, wyłonienie zwycięzców.</w:t>
            </w:r>
          </w:p>
        </w:tc>
      </w:tr>
      <w:tr w:rsidR="00AE39EE" w:rsidTr="00AE39EE">
        <w:tc>
          <w:tcPr>
            <w:tcW w:w="3260" w:type="dxa"/>
          </w:tcPr>
          <w:p w:rsidR="00AE39EE" w:rsidRPr="00F95D5E" w:rsidRDefault="00F95D5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maja 2018 r.</w:t>
            </w:r>
          </w:p>
        </w:tc>
        <w:tc>
          <w:tcPr>
            <w:tcW w:w="5529" w:type="dxa"/>
          </w:tcPr>
          <w:p w:rsidR="00AE39EE" w:rsidRPr="002C0653" w:rsidRDefault="00AE39E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53">
              <w:rPr>
                <w:rFonts w:ascii="Times New Roman" w:hAnsi="Times New Roman" w:cs="Times New Roman"/>
                <w:bCs/>
                <w:sz w:val="24"/>
                <w:szCs w:val="24"/>
              </w:rPr>
              <w:t>Ogłoszenie wyników</w:t>
            </w:r>
            <w:r w:rsidR="00F608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E39EE" w:rsidTr="00AE39EE">
        <w:tc>
          <w:tcPr>
            <w:tcW w:w="3260" w:type="dxa"/>
          </w:tcPr>
          <w:p w:rsidR="00AE39EE" w:rsidRPr="00F95D5E" w:rsidRDefault="00F95D5E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maja 2018 r.</w:t>
            </w:r>
          </w:p>
        </w:tc>
        <w:tc>
          <w:tcPr>
            <w:tcW w:w="5529" w:type="dxa"/>
          </w:tcPr>
          <w:p w:rsidR="00AE39EE" w:rsidRPr="002C0653" w:rsidRDefault="002C0653" w:rsidP="00F6086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53">
              <w:rPr>
                <w:rFonts w:ascii="Times New Roman" w:hAnsi="Times New Roman" w:cs="Times New Roman"/>
                <w:bCs/>
                <w:sz w:val="24"/>
                <w:szCs w:val="24"/>
              </w:rPr>
              <w:t>Uroczyste wręczenie nagród</w:t>
            </w:r>
            <w:r w:rsidR="00F608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E39EE" w:rsidRDefault="00AE39EE" w:rsidP="00F6086F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499" w:rsidRPr="00F6086F" w:rsidRDefault="00AE39EE" w:rsidP="00F6086F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W przypadku przesyłania prac</w:t>
      </w:r>
      <w:r w:rsidR="00E52055">
        <w:rPr>
          <w:rFonts w:ascii="Times New Roman" w:hAnsi="Times New Roman" w:cs="Times New Roman"/>
          <w:bCs/>
          <w:sz w:val="24"/>
          <w:szCs w:val="24"/>
        </w:rPr>
        <w:t xml:space="preserve"> i dokumentów za pośrednictwem Poczty P</w:t>
      </w:r>
      <w:r>
        <w:rPr>
          <w:rFonts w:ascii="Times New Roman" w:hAnsi="Times New Roman" w:cs="Times New Roman"/>
          <w:bCs/>
          <w:sz w:val="24"/>
          <w:szCs w:val="24"/>
        </w:rPr>
        <w:t xml:space="preserve">olskiej </w:t>
      </w:r>
      <w:r w:rsidRPr="00F6086F">
        <w:rPr>
          <w:rFonts w:ascii="Times New Roman" w:hAnsi="Times New Roman" w:cs="Times New Roman"/>
          <w:b/>
          <w:bCs/>
          <w:sz w:val="24"/>
          <w:szCs w:val="24"/>
        </w:rPr>
        <w:t>liczy się data otrzymania przesyłki</w:t>
      </w:r>
      <w:r w:rsidR="002C0653" w:rsidRPr="00F6086F">
        <w:rPr>
          <w:rFonts w:ascii="Times New Roman" w:hAnsi="Times New Roman" w:cs="Times New Roman"/>
          <w:b/>
          <w:bCs/>
          <w:sz w:val="24"/>
          <w:szCs w:val="24"/>
        </w:rPr>
        <w:t xml:space="preserve"> przez organizatora konkursu</w:t>
      </w:r>
      <w:r w:rsidRPr="00F6086F">
        <w:rPr>
          <w:rFonts w:ascii="Times New Roman" w:hAnsi="Times New Roman" w:cs="Times New Roman"/>
          <w:b/>
          <w:bCs/>
          <w:sz w:val="24"/>
          <w:szCs w:val="24"/>
        </w:rPr>
        <w:t>, a nie data stempla pocztowego.</w:t>
      </w:r>
    </w:p>
    <w:p w:rsidR="00AE39EE" w:rsidRDefault="002C0653" w:rsidP="00F6086F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52055">
        <w:rPr>
          <w:rFonts w:ascii="Times New Roman" w:hAnsi="Times New Roman" w:cs="Times New Roman"/>
          <w:bCs/>
          <w:sz w:val="24"/>
          <w:szCs w:val="24"/>
        </w:rPr>
        <w:t xml:space="preserve">. Ogłoszenie wyników nastąpi poprzez publikację protokołu jury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stronie internetowej organizatora </w:t>
      </w:r>
      <w:hyperlink r:id="rId8" w:history="1">
        <w:r w:rsidRPr="00BA45F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www.arka.edu.pl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2055">
        <w:rPr>
          <w:rFonts w:ascii="Times New Roman" w:hAnsi="Times New Roman" w:cs="Times New Roman"/>
          <w:bCs/>
          <w:sz w:val="24"/>
          <w:szCs w:val="24"/>
        </w:rPr>
        <w:t>Ponadto z</w:t>
      </w:r>
      <w:r>
        <w:rPr>
          <w:rFonts w:ascii="Times New Roman" w:hAnsi="Times New Roman" w:cs="Times New Roman"/>
          <w:bCs/>
          <w:sz w:val="24"/>
          <w:szCs w:val="24"/>
        </w:rPr>
        <w:t xml:space="preserve">wycięzcy konkursu zostaną poinformowani mailowo </w:t>
      </w:r>
      <w:r w:rsidR="00F95D5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CC2BC6">
        <w:rPr>
          <w:rFonts w:ascii="Times New Roman" w:hAnsi="Times New Roman" w:cs="Times New Roman"/>
          <w:bCs/>
          <w:sz w:val="24"/>
          <w:szCs w:val="24"/>
        </w:rPr>
        <w:t xml:space="preserve">o wygranej zgodnie z </w:t>
      </w:r>
      <w:r>
        <w:rPr>
          <w:rFonts w:ascii="Times New Roman" w:hAnsi="Times New Roman" w:cs="Times New Roman"/>
          <w:bCs/>
          <w:sz w:val="24"/>
          <w:szCs w:val="24"/>
        </w:rPr>
        <w:t xml:space="preserve"> adres</w:t>
      </w:r>
      <w:r w:rsidR="00CC2BC6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Cs/>
          <w:sz w:val="24"/>
          <w:szCs w:val="24"/>
        </w:rPr>
        <w:t xml:space="preserve"> podany</w:t>
      </w:r>
      <w:r w:rsidR="00CC2BC6">
        <w:rPr>
          <w:rFonts w:ascii="Times New Roman" w:hAnsi="Times New Roman" w:cs="Times New Roman"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Cs/>
          <w:sz w:val="24"/>
          <w:szCs w:val="24"/>
        </w:rPr>
        <w:t xml:space="preserve"> w zgłoszeniu.</w:t>
      </w:r>
    </w:p>
    <w:p w:rsidR="002C0653" w:rsidRDefault="002C0653" w:rsidP="00F6086F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Wręczenie nagród rzeczowych odbędzie się w siedzibie organizatora, czyli w Chrześcijańskiej Szkole Podstawow</w:t>
      </w:r>
      <w:r w:rsidR="00011D81">
        <w:rPr>
          <w:rFonts w:ascii="Times New Roman" w:hAnsi="Times New Roman" w:cs="Times New Roman"/>
          <w:bCs/>
          <w:sz w:val="24"/>
          <w:szCs w:val="24"/>
        </w:rPr>
        <w:t>ej „Arka” przy ul. Stalowowolsk</w:t>
      </w:r>
      <w:r>
        <w:rPr>
          <w:rFonts w:ascii="Times New Roman" w:hAnsi="Times New Roman" w:cs="Times New Roman"/>
          <w:bCs/>
          <w:sz w:val="24"/>
          <w:szCs w:val="24"/>
        </w:rPr>
        <w:t>iej 24 we Wrocławiu.</w:t>
      </w:r>
    </w:p>
    <w:p w:rsidR="00F3020F" w:rsidRPr="00B66499" w:rsidRDefault="00F3020F" w:rsidP="00F6086F">
      <w:pPr>
        <w:pStyle w:val="Akapitzlist"/>
        <w:spacing w:line="360" w:lineRule="auto"/>
        <w:ind w:left="1080" w:hanging="6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499" w:rsidRDefault="00B66499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3E">
        <w:rPr>
          <w:rFonts w:ascii="Times New Roman" w:hAnsi="Times New Roman" w:cs="Times New Roman"/>
          <w:b/>
          <w:sz w:val="24"/>
          <w:szCs w:val="24"/>
        </w:rPr>
        <w:t>Warunki uczestnictwa.</w:t>
      </w:r>
    </w:p>
    <w:p w:rsidR="0037303E" w:rsidRDefault="00EE1A11" w:rsidP="00F608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są uczniowie klas IV – VI szkoły podstawowej</w:t>
      </w:r>
      <w:r w:rsidR="00F30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jednak p</w:t>
      </w:r>
      <w:r w:rsidR="0037303E">
        <w:rPr>
          <w:rFonts w:ascii="Times New Roman" w:hAnsi="Times New Roman" w:cs="Times New Roman"/>
          <w:sz w:val="24"/>
          <w:szCs w:val="24"/>
        </w:rPr>
        <w:t xml:space="preserve">racę konkursową zgłasza </w:t>
      </w:r>
      <w:r w:rsidR="00304265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37303E">
        <w:rPr>
          <w:rFonts w:ascii="Times New Roman" w:hAnsi="Times New Roman" w:cs="Times New Roman"/>
          <w:sz w:val="24"/>
          <w:szCs w:val="24"/>
        </w:rPr>
        <w:t>rodzic lub p</w:t>
      </w:r>
      <w:r w:rsidR="002B2CF5">
        <w:rPr>
          <w:rFonts w:ascii="Times New Roman" w:hAnsi="Times New Roman" w:cs="Times New Roman"/>
          <w:sz w:val="24"/>
          <w:szCs w:val="24"/>
        </w:rPr>
        <w:t>rawny opiekun ucznia.</w:t>
      </w:r>
    </w:p>
    <w:p w:rsidR="002B2CF5" w:rsidRDefault="00304265" w:rsidP="00F608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 względu</w:t>
      </w:r>
      <w:r w:rsidR="00F3020F">
        <w:rPr>
          <w:rFonts w:ascii="Times New Roman" w:hAnsi="Times New Roman" w:cs="Times New Roman"/>
          <w:sz w:val="24"/>
          <w:szCs w:val="24"/>
        </w:rPr>
        <w:t xml:space="preserve"> na to,</w:t>
      </w:r>
      <w:r>
        <w:rPr>
          <w:rFonts w:ascii="Times New Roman" w:hAnsi="Times New Roman" w:cs="Times New Roman"/>
          <w:sz w:val="24"/>
          <w:szCs w:val="24"/>
        </w:rPr>
        <w:t xml:space="preserve"> kto zgłosił udział dziecka w konkursie, p</w:t>
      </w:r>
      <w:r w:rsidR="002B2CF5">
        <w:rPr>
          <w:rFonts w:ascii="Times New Roman" w:hAnsi="Times New Roman" w:cs="Times New Roman"/>
          <w:sz w:val="24"/>
          <w:szCs w:val="24"/>
        </w:rPr>
        <w:t>rawny opiekun</w:t>
      </w:r>
      <w:r w:rsidR="00EE1A11">
        <w:rPr>
          <w:rFonts w:ascii="Times New Roman" w:hAnsi="Times New Roman" w:cs="Times New Roman"/>
          <w:sz w:val="24"/>
          <w:szCs w:val="24"/>
        </w:rPr>
        <w:t xml:space="preserve"> </w:t>
      </w:r>
      <w:r w:rsidR="00F6086F">
        <w:rPr>
          <w:rFonts w:ascii="Times New Roman" w:hAnsi="Times New Roman" w:cs="Times New Roman"/>
          <w:sz w:val="24"/>
          <w:szCs w:val="24"/>
        </w:rPr>
        <w:t>uczestnika konkursu powinien</w:t>
      </w:r>
      <w:r w:rsidR="002B2CF5">
        <w:rPr>
          <w:rFonts w:ascii="Times New Roman" w:hAnsi="Times New Roman" w:cs="Times New Roman"/>
          <w:sz w:val="24"/>
          <w:szCs w:val="24"/>
        </w:rPr>
        <w:t xml:space="preserve"> wyrazić zgodę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2CF5" w:rsidRDefault="002B2CF5" w:rsidP="00F608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dziecka w celu prz</w:t>
      </w:r>
      <w:r w:rsidR="00F3020F">
        <w:rPr>
          <w:rFonts w:ascii="Times New Roman" w:hAnsi="Times New Roman" w:cs="Times New Roman"/>
          <w:sz w:val="24"/>
          <w:szCs w:val="24"/>
        </w:rPr>
        <w:t>eprowadzenia konkursu;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F5" w:rsidRDefault="002B2CF5" w:rsidP="00F608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wizerunku dziecka (jeśli dziecko uzyska wysokie wyniki i będzie odbierał</w:t>
      </w:r>
      <w:r w:rsidR="00F3020F">
        <w:rPr>
          <w:rFonts w:ascii="Times New Roman" w:hAnsi="Times New Roman" w:cs="Times New Roman"/>
          <w:sz w:val="24"/>
          <w:szCs w:val="24"/>
        </w:rPr>
        <w:t>o  nagrodę);</w:t>
      </w:r>
    </w:p>
    <w:p w:rsidR="002B2CF5" w:rsidRDefault="002B2CF5" w:rsidP="00F608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publikację pracy dziecka na stronie oraz </w:t>
      </w:r>
      <w:r w:rsidR="00DB46D4">
        <w:rPr>
          <w:rFonts w:ascii="Times New Roman" w:hAnsi="Times New Roman" w:cs="Times New Roman"/>
          <w:sz w:val="24"/>
          <w:szCs w:val="24"/>
        </w:rPr>
        <w:t>Fa</w:t>
      </w:r>
      <w:r w:rsidR="00F6086F">
        <w:rPr>
          <w:rFonts w:ascii="Times New Roman" w:hAnsi="Times New Roman" w:cs="Times New Roman"/>
          <w:sz w:val="24"/>
          <w:szCs w:val="24"/>
        </w:rPr>
        <w:t>cebooku organizatora;</w:t>
      </w:r>
    </w:p>
    <w:p w:rsidR="002B2CF5" w:rsidRDefault="002B2CF5" w:rsidP="00F608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praw autorskich na rzecz organizatora.</w:t>
      </w:r>
    </w:p>
    <w:p w:rsidR="00304265" w:rsidRPr="00E06DC8" w:rsidRDefault="00304265" w:rsidP="00E06DC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Dokument wyrażający zgody, o k</w:t>
      </w:r>
      <w:r w:rsidR="00F3020F" w:rsidRPr="00E06DC8">
        <w:rPr>
          <w:rFonts w:ascii="Times New Roman" w:hAnsi="Times New Roman" w:cs="Times New Roman"/>
          <w:sz w:val="24"/>
          <w:szCs w:val="24"/>
        </w:rPr>
        <w:t xml:space="preserve">tórych mowa w punkcie IV.2, </w:t>
      </w:r>
      <w:r w:rsidRPr="00E06DC8">
        <w:rPr>
          <w:rFonts w:ascii="Times New Roman" w:hAnsi="Times New Roman" w:cs="Times New Roman"/>
          <w:sz w:val="24"/>
          <w:szCs w:val="24"/>
        </w:rPr>
        <w:t xml:space="preserve">  podpisany pr</w:t>
      </w:r>
      <w:r w:rsidR="00F3020F" w:rsidRPr="00E06DC8">
        <w:rPr>
          <w:rFonts w:ascii="Times New Roman" w:hAnsi="Times New Roman" w:cs="Times New Roman"/>
          <w:sz w:val="24"/>
          <w:szCs w:val="24"/>
        </w:rPr>
        <w:t xml:space="preserve">zez prawnego opiekuna dziecka, powinien być </w:t>
      </w:r>
      <w:r w:rsidR="00EE1A11" w:rsidRPr="00E06DC8">
        <w:rPr>
          <w:rFonts w:ascii="Times New Roman" w:hAnsi="Times New Roman" w:cs="Times New Roman"/>
          <w:sz w:val="24"/>
          <w:szCs w:val="24"/>
        </w:rPr>
        <w:t>dostarczony</w:t>
      </w:r>
      <w:r w:rsidRPr="00E06DC8">
        <w:rPr>
          <w:rFonts w:ascii="Times New Roman" w:hAnsi="Times New Roman" w:cs="Times New Roman"/>
          <w:sz w:val="24"/>
          <w:szCs w:val="24"/>
        </w:rPr>
        <w:t xml:space="preserve"> </w:t>
      </w:r>
      <w:r w:rsidR="00F3020F" w:rsidRPr="00E06DC8">
        <w:rPr>
          <w:rFonts w:ascii="Times New Roman" w:hAnsi="Times New Roman" w:cs="Times New Roman"/>
          <w:sz w:val="24"/>
          <w:szCs w:val="24"/>
        </w:rPr>
        <w:t xml:space="preserve">osobiście lub za pomocą poczty tradycyjnej do siedziby organizatora. </w:t>
      </w:r>
      <w:r w:rsidR="00F6086F" w:rsidRPr="00E06DC8">
        <w:rPr>
          <w:rFonts w:ascii="Times New Roman" w:hAnsi="Times New Roman" w:cs="Times New Roman"/>
          <w:sz w:val="24"/>
          <w:szCs w:val="24"/>
        </w:rPr>
        <w:t>Jego brak uni</w:t>
      </w:r>
      <w:r w:rsidR="00B6285D" w:rsidRPr="00E06DC8">
        <w:rPr>
          <w:rFonts w:ascii="Times New Roman" w:hAnsi="Times New Roman" w:cs="Times New Roman"/>
          <w:sz w:val="24"/>
          <w:szCs w:val="24"/>
        </w:rPr>
        <w:t>e</w:t>
      </w:r>
      <w:r w:rsidR="00F6086F" w:rsidRPr="00E06DC8">
        <w:rPr>
          <w:rFonts w:ascii="Times New Roman" w:hAnsi="Times New Roman" w:cs="Times New Roman"/>
          <w:sz w:val="24"/>
          <w:szCs w:val="24"/>
        </w:rPr>
        <w:t>mo</w:t>
      </w:r>
      <w:r w:rsidR="00B6285D" w:rsidRPr="00E06DC8">
        <w:rPr>
          <w:rFonts w:ascii="Times New Roman" w:hAnsi="Times New Roman" w:cs="Times New Roman"/>
          <w:sz w:val="24"/>
          <w:szCs w:val="24"/>
        </w:rPr>
        <w:t>ż</w:t>
      </w:r>
      <w:r w:rsidR="00E06DC8" w:rsidRPr="00E06DC8">
        <w:rPr>
          <w:rFonts w:ascii="Times New Roman" w:hAnsi="Times New Roman" w:cs="Times New Roman"/>
          <w:sz w:val="24"/>
          <w:szCs w:val="24"/>
        </w:rPr>
        <w:t>liwia udział w konkursie.</w:t>
      </w:r>
    </w:p>
    <w:p w:rsidR="0037303E" w:rsidRDefault="00EB25BA" w:rsidP="00E06DC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Grę jako plik w formacie sb2 należy przesłać drogą mailową na adres </w:t>
      </w:r>
      <w:hyperlink r:id="rId9" w:history="1">
        <w:r w:rsidR="00E06DC8" w:rsidRPr="009A19CD">
          <w:rPr>
            <w:rStyle w:val="Hipercze"/>
            <w:rFonts w:ascii="Times New Roman" w:hAnsi="Times New Roman" w:cs="Times New Roman"/>
            <w:sz w:val="24"/>
            <w:szCs w:val="24"/>
          </w:rPr>
          <w:t>konkurs@arka.edu.pl</w:t>
        </w:r>
      </w:hyperlink>
      <w:r w:rsidR="00E06D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z tytułem „GRA</w:t>
      </w:r>
      <w:r w:rsidR="006C5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imię i nazwisko dziecka, nazwa szkoły”</w:t>
      </w:r>
      <w:r w:rsidR="00304265">
        <w:rPr>
          <w:rFonts w:ascii="Times New Roman" w:hAnsi="Times New Roman" w:cs="Times New Roman"/>
          <w:sz w:val="24"/>
          <w:szCs w:val="24"/>
        </w:rPr>
        <w:t xml:space="preserve"> W treści maila prosimy podać:</w:t>
      </w:r>
    </w:p>
    <w:p w:rsidR="00304265" w:rsidRDefault="00304265" w:rsidP="00F6086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  <w:r w:rsidR="00F3020F">
        <w:rPr>
          <w:rFonts w:ascii="Times New Roman" w:hAnsi="Times New Roman" w:cs="Times New Roman"/>
          <w:sz w:val="24"/>
          <w:szCs w:val="24"/>
        </w:rPr>
        <w:t>;</w:t>
      </w:r>
    </w:p>
    <w:p w:rsidR="00304265" w:rsidRDefault="00F3020F" w:rsidP="00F6086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szkoły, do której uczęszcza;</w:t>
      </w:r>
    </w:p>
    <w:p w:rsidR="00304265" w:rsidRDefault="00304265" w:rsidP="00F6086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</w:t>
      </w:r>
      <w:r w:rsidR="00F3020F">
        <w:rPr>
          <w:rFonts w:ascii="Times New Roman" w:hAnsi="Times New Roman" w:cs="Times New Roman"/>
          <w:sz w:val="24"/>
          <w:szCs w:val="24"/>
        </w:rPr>
        <w:t>wy do prawnego opiekuna dziecka;</w:t>
      </w:r>
    </w:p>
    <w:p w:rsidR="002C0653" w:rsidRDefault="002C0653" w:rsidP="00F6086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do prawnego opiekuna dzie</w:t>
      </w:r>
      <w:r w:rsidR="00F3020F">
        <w:rPr>
          <w:rFonts w:ascii="Times New Roman" w:hAnsi="Times New Roman" w:cs="Times New Roman"/>
          <w:sz w:val="24"/>
          <w:szCs w:val="24"/>
        </w:rPr>
        <w:t>cka;</w:t>
      </w:r>
    </w:p>
    <w:p w:rsidR="00EE1A11" w:rsidRDefault="00304265" w:rsidP="00F6086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gry.</w:t>
      </w:r>
    </w:p>
    <w:p w:rsidR="00304265" w:rsidRDefault="00EE1A11" w:rsidP="00F6086F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4265" w:rsidRPr="00EE1A11">
        <w:rPr>
          <w:rFonts w:ascii="Times New Roman" w:hAnsi="Times New Roman" w:cs="Times New Roman"/>
          <w:sz w:val="24"/>
          <w:szCs w:val="24"/>
        </w:rPr>
        <w:t>Grę można też nagrać na płytę CD i dostarczyć (osobiście lub pocztą) do siedziby organizatora.</w:t>
      </w:r>
      <w:r w:rsidR="006C574E">
        <w:rPr>
          <w:rFonts w:ascii="Times New Roman" w:hAnsi="Times New Roman" w:cs="Times New Roman"/>
          <w:sz w:val="24"/>
          <w:szCs w:val="24"/>
        </w:rPr>
        <w:t xml:space="preserve"> Płyta CD powinna</w:t>
      </w:r>
      <w:r w:rsidRPr="00EE1A11">
        <w:rPr>
          <w:rFonts w:ascii="Times New Roman" w:hAnsi="Times New Roman" w:cs="Times New Roman"/>
          <w:sz w:val="24"/>
          <w:szCs w:val="24"/>
        </w:rPr>
        <w:t xml:space="preserve"> zostać opisana jak punkcie IV.4.</w:t>
      </w:r>
    </w:p>
    <w:p w:rsidR="00B66499" w:rsidRPr="00EE1A11" w:rsidRDefault="00B66499" w:rsidP="00F6086F">
      <w:pPr>
        <w:pStyle w:val="Akapitzlist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2CD2" w:rsidRDefault="00912CD2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265">
        <w:rPr>
          <w:rFonts w:ascii="Times New Roman" w:hAnsi="Times New Roman" w:cs="Times New Roman"/>
          <w:b/>
          <w:sz w:val="24"/>
          <w:szCs w:val="24"/>
        </w:rPr>
        <w:t>Kryteria oceny prac konkursowych</w:t>
      </w:r>
    </w:p>
    <w:p w:rsidR="00304265" w:rsidRDefault="006314AC" w:rsidP="00F608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C">
        <w:rPr>
          <w:rFonts w:ascii="Times New Roman" w:hAnsi="Times New Roman" w:cs="Times New Roman"/>
          <w:sz w:val="24"/>
          <w:szCs w:val="24"/>
        </w:rPr>
        <w:t>Podczas oceny prac konkursowych komisja będzie oceniać następujące elementy:</w:t>
      </w:r>
    </w:p>
    <w:p w:rsidR="006314AC" w:rsidRDefault="006314AC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3020F">
        <w:rPr>
          <w:rFonts w:ascii="Times New Roman" w:hAnsi="Times New Roman" w:cs="Times New Roman"/>
          <w:sz w:val="24"/>
          <w:szCs w:val="24"/>
        </w:rPr>
        <w:t>godność z tematem;</w:t>
      </w:r>
    </w:p>
    <w:p w:rsidR="006314AC" w:rsidRDefault="00F3020F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i oryginalność;</w:t>
      </w:r>
    </w:p>
    <w:p w:rsidR="006314AC" w:rsidRPr="006314AC" w:rsidRDefault="006314AC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programistyczne (m.in. użyte bloki, różnorodność wykorzystanych bloków, zakończenie skryptów, usunięcie niewykorzystanych lub rozłączonych bloków)</w:t>
      </w:r>
      <w:r w:rsidR="00F3020F">
        <w:rPr>
          <w:rFonts w:ascii="Times New Roman" w:hAnsi="Times New Roman" w:cs="Times New Roman"/>
          <w:sz w:val="24"/>
          <w:szCs w:val="24"/>
        </w:rPr>
        <w:t>;</w:t>
      </w:r>
    </w:p>
    <w:p w:rsidR="006314AC" w:rsidRDefault="006314AC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zgodne z zasadami uruchomi</w:t>
      </w:r>
      <w:r w:rsidR="00F3020F">
        <w:rPr>
          <w:rFonts w:ascii="Times New Roman" w:hAnsi="Times New Roman" w:cs="Times New Roman"/>
          <w:sz w:val="24"/>
          <w:szCs w:val="24"/>
        </w:rPr>
        <w:t>enie gry;</w:t>
      </w:r>
    </w:p>
    <w:p w:rsidR="006314AC" w:rsidRDefault="006314AC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020F">
        <w:rPr>
          <w:rFonts w:ascii="Times New Roman" w:hAnsi="Times New Roman" w:cs="Times New Roman"/>
          <w:sz w:val="24"/>
          <w:szCs w:val="24"/>
        </w:rPr>
        <w:t>becność i czytelność instrukcji;</w:t>
      </w:r>
    </w:p>
    <w:p w:rsidR="006314AC" w:rsidRDefault="006314AC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F3020F">
        <w:rPr>
          <w:rFonts w:ascii="Times New Roman" w:hAnsi="Times New Roman" w:cs="Times New Roman"/>
          <w:sz w:val="24"/>
          <w:szCs w:val="24"/>
        </w:rPr>
        <w:t>żliwość ponownego przejścia gry;</w:t>
      </w:r>
    </w:p>
    <w:p w:rsidR="006314AC" w:rsidRDefault="006314AC" w:rsidP="00F6086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warunki przerwania lub zakończenia gry.</w:t>
      </w:r>
    </w:p>
    <w:p w:rsidR="00B66499" w:rsidRPr="006314AC" w:rsidRDefault="00B66499" w:rsidP="00F6086F">
      <w:pPr>
        <w:pStyle w:val="Akapitzlist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12CD2" w:rsidRDefault="00512E24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499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B66499" w:rsidRDefault="00B66499" w:rsidP="00F6086F">
      <w:pPr>
        <w:pStyle w:val="Akapitzlist"/>
        <w:spacing w:line="36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przewidziane są nagrody rzeczowe.</w:t>
      </w:r>
    </w:p>
    <w:p w:rsidR="00B66499" w:rsidRDefault="00B66499" w:rsidP="00F6086F">
      <w:pPr>
        <w:pStyle w:val="Akapitzlist"/>
        <w:spacing w:line="36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Nagrody otrzymają uczestnicy, którzy zajęli pierwsze, drugie i trzecie miejsce. </w:t>
      </w:r>
    </w:p>
    <w:p w:rsidR="00B66499" w:rsidRDefault="00B66499" w:rsidP="00F6086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499" w:rsidRPr="00B66499" w:rsidRDefault="00B66499" w:rsidP="00F608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66499" w:rsidRDefault="005E4033" w:rsidP="00F6086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sprawach , które nie zostały ujęte w niniejszym regulaminie, podejmuje organizator Konkursu.</w:t>
      </w:r>
    </w:p>
    <w:p w:rsidR="00752223" w:rsidRDefault="00752223" w:rsidP="00F6086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2223" w:rsidRDefault="00752223" w:rsidP="00E06DC8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konkursu</w:t>
      </w:r>
    </w:p>
    <w:p w:rsidR="00752223" w:rsidRPr="0037303E" w:rsidRDefault="00E06DC8" w:rsidP="00E06DC8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Rojecka</w:t>
      </w:r>
    </w:p>
    <w:p w:rsidR="00512E24" w:rsidRPr="0037303E" w:rsidRDefault="00512E24" w:rsidP="00F60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E24" w:rsidRPr="0037303E" w:rsidSect="009C26D1">
      <w:headerReference w:type="default" r:id="rId10"/>
      <w:footerReference w:type="default" r:id="rId11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DC" w:rsidRDefault="009642DC" w:rsidP="009C26D1">
      <w:pPr>
        <w:spacing w:after="0" w:line="240" w:lineRule="auto"/>
      </w:pPr>
      <w:r>
        <w:separator/>
      </w:r>
    </w:p>
  </w:endnote>
  <w:endnote w:type="continuationSeparator" w:id="1">
    <w:p w:rsidR="009642DC" w:rsidRDefault="009642DC" w:rsidP="009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316"/>
      <w:docPartObj>
        <w:docPartGallery w:val="Page Numbers (Bottom of Page)"/>
        <w:docPartUnique/>
      </w:docPartObj>
    </w:sdtPr>
    <w:sdtContent>
      <w:p w:rsidR="009C26D1" w:rsidRDefault="00A03AFF">
        <w:pPr>
          <w:pStyle w:val="Stopka"/>
          <w:jc w:val="right"/>
        </w:pPr>
        <w:fldSimple w:instr=" PAGE   \* MERGEFORMAT ">
          <w:r w:rsidR="00583B7D">
            <w:rPr>
              <w:noProof/>
            </w:rPr>
            <w:t>3</w:t>
          </w:r>
        </w:fldSimple>
      </w:p>
    </w:sdtContent>
  </w:sdt>
  <w:p w:rsidR="009C26D1" w:rsidRDefault="009C2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DC" w:rsidRDefault="009642DC" w:rsidP="009C26D1">
      <w:pPr>
        <w:spacing w:after="0" w:line="240" w:lineRule="auto"/>
      </w:pPr>
      <w:r>
        <w:separator/>
      </w:r>
    </w:p>
  </w:footnote>
  <w:footnote w:type="continuationSeparator" w:id="1">
    <w:p w:rsidR="009642DC" w:rsidRDefault="009642DC" w:rsidP="009C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D1" w:rsidRDefault="009C26D1" w:rsidP="009C26D1">
    <w:pPr>
      <w:pStyle w:val="Nagwek"/>
    </w:pPr>
  </w:p>
  <w:p w:rsidR="009C26D1" w:rsidRDefault="009C26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A2A"/>
    <w:multiLevelType w:val="hybridMultilevel"/>
    <w:tmpl w:val="D8D0589C"/>
    <w:lvl w:ilvl="0" w:tplc="BB4E3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10B88"/>
    <w:multiLevelType w:val="multilevel"/>
    <w:tmpl w:val="17D8F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51D6"/>
    <w:multiLevelType w:val="multilevel"/>
    <w:tmpl w:val="99A24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21185"/>
    <w:multiLevelType w:val="hybridMultilevel"/>
    <w:tmpl w:val="859E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FB0"/>
    <w:multiLevelType w:val="hybridMultilevel"/>
    <w:tmpl w:val="4488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6CCE"/>
    <w:multiLevelType w:val="multilevel"/>
    <w:tmpl w:val="B4DE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3086F"/>
    <w:multiLevelType w:val="multilevel"/>
    <w:tmpl w:val="897A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13E6A"/>
    <w:multiLevelType w:val="multilevel"/>
    <w:tmpl w:val="69623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C40A2"/>
    <w:multiLevelType w:val="hybridMultilevel"/>
    <w:tmpl w:val="4AC61E34"/>
    <w:lvl w:ilvl="0" w:tplc="07F8EFA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E31A6"/>
    <w:multiLevelType w:val="multilevel"/>
    <w:tmpl w:val="B18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18D7"/>
    <w:multiLevelType w:val="multilevel"/>
    <w:tmpl w:val="583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A5747"/>
    <w:multiLevelType w:val="hybridMultilevel"/>
    <w:tmpl w:val="1F4E677E"/>
    <w:lvl w:ilvl="0" w:tplc="0740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159CE"/>
    <w:multiLevelType w:val="hybridMultilevel"/>
    <w:tmpl w:val="B2C0EFF4"/>
    <w:lvl w:ilvl="0" w:tplc="5BBA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D674A"/>
    <w:multiLevelType w:val="hybridMultilevel"/>
    <w:tmpl w:val="7F50B052"/>
    <w:lvl w:ilvl="0" w:tplc="E79C0D5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A16F61"/>
    <w:multiLevelType w:val="multilevel"/>
    <w:tmpl w:val="761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40D08"/>
    <w:multiLevelType w:val="hybridMultilevel"/>
    <w:tmpl w:val="6CDE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55CB3"/>
    <w:multiLevelType w:val="hybridMultilevel"/>
    <w:tmpl w:val="FCEC950A"/>
    <w:lvl w:ilvl="0" w:tplc="0B74D5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15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27B"/>
    <w:rsid w:val="00011D81"/>
    <w:rsid w:val="000933D0"/>
    <w:rsid w:val="00176F3A"/>
    <w:rsid w:val="002107CF"/>
    <w:rsid w:val="002B2CF5"/>
    <w:rsid w:val="002C0653"/>
    <w:rsid w:val="002E0908"/>
    <w:rsid w:val="00304265"/>
    <w:rsid w:val="00340CF1"/>
    <w:rsid w:val="0037303E"/>
    <w:rsid w:val="003C168F"/>
    <w:rsid w:val="00421B85"/>
    <w:rsid w:val="0044027B"/>
    <w:rsid w:val="00481BFE"/>
    <w:rsid w:val="004E33B4"/>
    <w:rsid w:val="004E7D8C"/>
    <w:rsid w:val="00512E24"/>
    <w:rsid w:val="00583B7D"/>
    <w:rsid w:val="00594760"/>
    <w:rsid w:val="005E4033"/>
    <w:rsid w:val="006167DB"/>
    <w:rsid w:val="006314AC"/>
    <w:rsid w:val="006C574E"/>
    <w:rsid w:val="006D3661"/>
    <w:rsid w:val="0070078B"/>
    <w:rsid w:val="00752223"/>
    <w:rsid w:val="0075702E"/>
    <w:rsid w:val="00775DFF"/>
    <w:rsid w:val="007C30D3"/>
    <w:rsid w:val="008322D3"/>
    <w:rsid w:val="00912CD2"/>
    <w:rsid w:val="009642DC"/>
    <w:rsid w:val="009C26D1"/>
    <w:rsid w:val="00A03AFF"/>
    <w:rsid w:val="00A81799"/>
    <w:rsid w:val="00AE39EE"/>
    <w:rsid w:val="00B6285D"/>
    <w:rsid w:val="00B66499"/>
    <w:rsid w:val="00B862F1"/>
    <w:rsid w:val="00C10B4F"/>
    <w:rsid w:val="00CC2BC6"/>
    <w:rsid w:val="00CF787D"/>
    <w:rsid w:val="00D07FD7"/>
    <w:rsid w:val="00D476BF"/>
    <w:rsid w:val="00D77403"/>
    <w:rsid w:val="00D91EC6"/>
    <w:rsid w:val="00DB46D4"/>
    <w:rsid w:val="00DE2683"/>
    <w:rsid w:val="00E06DC8"/>
    <w:rsid w:val="00E52055"/>
    <w:rsid w:val="00EB25BA"/>
    <w:rsid w:val="00EE1A11"/>
    <w:rsid w:val="00F3020F"/>
    <w:rsid w:val="00F6086F"/>
    <w:rsid w:val="00F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08"/>
  </w:style>
  <w:style w:type="paragraph" w:styleId="Nagwek4">
    <w:name w:val="heading 4"/>
    <w:basedOn w:val="Normalny"/>
    <w:link w:val="Nagwek4Znak"/>
    <w:uiPriority w:val="9"/>
    <w:qFormat/>
    <w:rsid w:val="00481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02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02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4027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481B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6F3A"/>
    <w:pPr>
      <w:ind w:left="720"/>
      <w:contextualSpacing/>
    </w:pPr>
  </w:style>
  <w:style w:type="table" w:styleId="Tabela-Siatka">
    <w:name w:val="Table Grid"/>
    <w:basedOn w:val="Standardowy"/>
    <w:uiPriority w:val="59"/>
    <w:rsid w:val="00AE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6D1"/>
  </w:style>
  <w:style w:type="paragraph" w:styleId="Stopka">
    <w:name w:val="footer"/>
    <w:basedOn w:val="Normalny"/>
    <w:link w:val="StopkaZnak"/>
    <w:uiPriority w:val="99"/>
    <w:unhideWhenUsed/>
    <w:rsid w:val="009C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6D1"/>
  </w:style>
  <w:style w:type="paragraph" w:styleId="Tekstdymka">
    <w:name w:val="Balloon Text"/>
    <w:basedOn w:val="Normalny"/>
    <w:link w:val="TekstdymkaZnak"/>
    <w:uiPriority w:val="99"/>
    <w:semiHidden/>
    <w:unhideWhenUsed/>
    <w:rsid w:val="009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D1"/>
    <w:rPr>
      <w:rFonts w:ascii="Tahoma" w:hAnsi="Tahoma" w:cs="Tahoma"/>
      <w:sz w:val="16"/>
      <w:szCs w:val="16"/>
    </w:rPr>
  </w:style>
  <w:style w:type="character" w:customStyle="1" w:styleId="article16510">
    <w:name w:val="article_16510"/>
    <w:basedOn w:val="Domylnaczcionkaakapitu"/>
    <w:rsid w:val="0021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99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6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75543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002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3720014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@ar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D24E-3F24-403B-8869-562190B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nauczyciel</cp:lastModifiedBy>
  <cp:revision>34</cp:revision>
  <cp:lastPrinted>2018-02-28T12:05:00Z</cp:lastPrinted>
  <dcterms:created xsi:type="dcterms:W3CDTF">2018-02-21T12:04:00Z</dcterms:created>
  <dcterms:modified xsi:type="dcterms:W3CDTF">2018-03-07T16:49:00Z</dcterms:modified>
</cp:coreProperties>
</file>